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200"/>
        <w:jc w:val="center"/>
        <w:rPr>
          <w:rFonts w:hint="eastAsia" w:ascii="宋体" w:hAnsi="宋体" w:eastAsia="宋体" w:cs="宋体"/>
          <w:b/>
          <w:bCs/>
          <w:sz w:val="18"/>
          <w:szCs w:val="18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959"/>
        <w:gridCol w:w="1959"/>
        <w:gridCol w:w="1959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522" w:type="dxa"/>
            <w:gridSpan w:val="5"/>
            <w:shd w:val="clear" w:color="auto" w:fill="75BD42" w:themeFill="accent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en-US" w:eastAsia="zh-CN"/>
              </w:rPr>
              <w:t>2022级第二次测试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59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3月23日</w:t>
            </w:r>
          </w:p>
        </w:tc>
        <w:tc>
          <w:tcPr>
            <w:tcW w:w="1959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3月24日</w:t>
            </w:r>
          </w:p>
        </w:tc>
        <w:tc>
          <w:tcPr>
            <w:tcW w:w="1959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3月30日</w:t>
            </w:r>
          </w:p>
        </w:tc>
        <w:tc>
          <w:tcPr>
            <w:tcW w:w="1961" w:type="dxa"/>
            <w:shd w:val="clear" w:color="auto" w:fill="CFCECE" w:themeFill="background2" w:themeFillShade="E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22法学1班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22汉语言文学1班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22舞蹈1.2班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22视觉传达3班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22法学2班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22汉语言文学2班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22经济学1班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22通信工程1班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22知识产权1班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22汉语言文学3班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22经济学2班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22土木工程1班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22电子商务1班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22汉语言文学4班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22旅游管理1班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22土木工程2班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22电子商务2班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22护理学1班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22美术学1班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22物流管理1班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22电子信息工程1班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22护理学2班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22美术学2班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22医学影像技术1班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22电子信息工程2班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22护理学3班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22美术学3班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22音乐学1班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22电子信息工程3班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22护理学4班（英）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22日语1班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22音乐学2班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22工商管理1班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22护理学5班（艺）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22日语2班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22音乐学3班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22工商管理2班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22环境设计1班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22软件工程1班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22英语1班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22会计学1班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22计算机1班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22软件工程2班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22英语2班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22会计学2班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22计算机2班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22软件工程3班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22英语3班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22会计学3班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22计算机3班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22市场营销1班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22英语4班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22会计学4班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22计算机4班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视觉传达1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班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22园林1班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22国际经济贸易1班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22计算机5班</w:t>
            </w:r>
          </w:p>
        </w:tc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视觉传达2班</w:t>
            </w:r>
          </w:p>
        </w:tc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22园林2班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WIzZmFmYzhjYjY2NTI3NGM0NzY2NzAwZGYxNWQifQ=="/>
  </w:docVars>
  <w:rsids>
    <w:rsidRoot w:val="00000000"/>
    <w:rsid w:val="139138E2"/>
    <w:rsid w:val="5E13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2024-03-29T12:27:00Z</dcterms:created>
  <dc:creator>小赵</dc:creator>
  <cp:lastModifiedBy>LZF.</cp:lastModifiedBy>
  <dcterms:modified xsi:type="dcterms:W3CDTF">2024-04-22T08:55:50Z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009D32A047084499A0521A7D322C2760_12</vt:lpwstr>
  </property>
</Properties>
</file>