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仿宋" w:eastAsia="方正小标宋简体" w:cs="仿宋"/>
          <w:sz w:val="40"/>
          <w:szCs w:val="32"/>
          <w:lang w:val="en-US"/>
        </w:rPr>
      </w:pPr>
      <w:bookmarkStart w:id="0" w:name="_GoBack"/>
      <w:r>
        <w:rPr>
          <w:rFonts w:hint="eastAsia" w:ascii="方正小标宋简体" w:hAnsi="仿宋" w:eastAsia="方正小标宋简体" w:cs="仿宋"/>
          <w:kern w:val="2"/>
          <w:sz w:val="40"/>
          <w:szCs w:val="32"/>
          <w:lang w:val="en-US" w:eastAsia="zh-CN" w:bidi="ar"/>
        </w:rPr>
        <w:t>第二届湖南省基础教育教学改革研究项目申报汇总表</w:t>
      </w:r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仿宋" w:eastAsia="仿宋_GB2312" w:cs="仿宋"/>
          <w:sz w:val="24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仿宋" w:eastAsia="仿宋_GB2312" w:cs="仿宋"/>
          <w:sz w:val="24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szCs w:val="21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推荐单位（盖章）：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                                                        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联络员：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       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联系方式：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 xml:space="preserve">                    </w:t>
      </w:r>
    </w:p>
    <w:tbl>
      <w:tblPr>
        <w:tblStyle w:val="2"/>
        <w:tblW w:w="15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"/>
        <w:gridCol w:w="706"/>
        <w:gridCol w:w="630"/>
        <w:gridCol w:w="550"/>
        <w:gridCol w:w="550"/>
        <w:gridCol w:w="862"/>
        <w:gridCol w:w="952"/>
        <w:gridCol w:w="1469"/>
        <w:gridCol w:w="1045"/>
        <w:gridCol w:w="1158"/>
        <w:gridCol w:w="1655"/>
        <w:gridCol w:w="1273"/>
        <w:gridCol w:w="1376"/>
        <w:gridCol w:w="1355"/>
        <w:gridCol w:w="1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重点项目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是否一线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青年专项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是否同意调为一般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学段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学科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实践领　　域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主持人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主持单位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所在单位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项目周期（年）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联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系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人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手机号码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市州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省直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市直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县市区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示例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×××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（仅重点项目填写）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初中教育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04.语文教育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张三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××××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年或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年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×××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13×××××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Cs w:val="21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0" w:lineRule="atLeast"/>
        <w:ind w:left="0" w:right="0"/>
        <w:jc w:val="left"/>
        <w:rPr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0" w:lineRule="atLeast"/>
        <w:ind w:left="0" w:right="0" w:firstLine="210" w:firstLineChars="100"/>
        <w:jc w:val="left"/>
        <w:rPr>
          <w:szCs w:val="21"/>
          <w:lang w:val="en-US"/>
        </w:rPr>
      </w:pP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备注：学段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/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类型、学科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/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实践领域按申报书分类填写（含序号和文字，请与申报书保持一致）；此表格上报时请同时报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Excel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版和盖章</w:t>
      </w:r>
      <w:r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"/>
        </w:rPr>
        <w:t>PDF</w:t>
      </w:r>
      <w:r>
        <w:rPr>
          <w:rFonts w:hint="eastAsia" w:ascii="Times New Roman" w:hAnsi="Times New Roman" w:eastAsia="宋体" w:cs="宋体"/>
          <w:kern w:val="2"/>
          <w:sz w:val="21"/>
          <w:szCs w:val="21"/>
          <w:lang w:val="en-US" w:eastAsia="zh-CN" w:bidi="ar"/>
        </w:rPr>
        <w:t>版。</w:t>
      </w:r>
    </w:p>
    <w:p>
      <w:pPr>
        <w:rPr>
          <w:rFonts w:hint="default"/>
          <w:lang w:val="en-US" w:eastAsia="zh-CN"/>
        </w:rPr>
      </w:pPr>
    </w:p>
    <w:p/>
    <w:sectPr>
      <w:pgSz w:w="16838" w:h="11906" w:orient="landscape"/>
      <w:pgMar w:top="1417" w:right="1701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MWIzZmFmYzhjYjY2NTI3NGM0NzY2NzAwZGYxNWQifQ=="/>
  </w:docVars>
  <w:rsids>
    <w:rsidRoot w:val="21E40A7A"/>
    <w:rsid w:val="21E40A7A"/>
    <w:rsid w:val="5900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2024-04-24T03:36:00Z</dcterms:created>
  <dc:creator>LZF.</dc:creator>
  <cp:lastModifiedBy>LZF.</cp:lastModifiedBy>
  <dcterms:modified xsi:type="dcterms:W3CDTF">2024-04-24T03:36:57Z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1F35D0A4BC0D40AB811369FDE33703AA_11</vt:lpwstr>
  </property>
</Properties>
</file>